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E0503" w14:textId="77777777" w:rsidR="002014C7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«6В05314 – Мұнайхимия және химмотология» білім беру </w:t>
      </w:r>
    </w:p>
    <w:p w14:paraId="6902F923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бағдарламаcы «104838 Жылу алмасу үдерістері» пәнінен </w:t>
      </w:r>
    </w:p>
    <w:p w14:paraId="321CA4A3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>семинар сабақтарының әдістемелік нұсқаулары</w:t>
      </w:r>
    </w:p>
    <w:p w14:paraId="0FE4C16F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2 курс, күзгі семестр, </w:t>
      </w:r>
      <w:r>
        <w:rPr>
          <w:b/>
          <w:lang w:val="kk-KZ"/>
        </w:rPr>
        <w:t xml:space="preserve">5 </w:t>
      </w:r>
      <w:r w:rsidRPr="0035753A">
        <w:rPr>
          <w:b/>
          <w:lang w:val="kk-KZ"/>
        </w:rPr>
        <w:t>кредит</w:t>
      </w:r>
    </w:p>
    <w:p w14:paraId="55DD65FC" w14:textId="77777777" w:rsidR="002014C7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>2025-2026 оқу жылы</w:t>
      </w:r>
    </w:p>
    <w:p w14:paraId="0C30F7BD" w14:textId="77777777" w:rsidR="00063EF4" w:rsidRDefault="00063EF4" w:rsidP="00901438">
      <w:pPr>
        <w:tabs>
          <w:tab w:val="left" w:pos="0"/>
        </w:tabs>
        <w:ind w:left="18" w:firstLine="549"/>
        <w:jc w:val="both"/>
        <w:rPr>
          <w:b/>
          <w:lang w:val="kk-KZ"/>
        </w:rPr>
      </w:pPr>
    </w:p>
    <w:p w14:paraId="131CFCB5" w14:textId="77777777" w:rsidR="00063EF4" w:rsidRDefault="00063EF4" w:rsidP="00901438">
      <w:pPr>
        <w:tabs>
          <w:tab w:val="left" w:pos="0"/>
        </w:tabs>
        <w:ind w:left="18" w:firstLine="549"/>
        <w:jc w:val="both"/>
        <w:rPr>
          <w:b/>
          <w:lang w:val="kk-KZ"/>
        </w:rPr>
      </w:pPr>
    </w:p>
    <w:p w14:paraId="3455B5B5" w14:textId="4B32F9B1" w:rsidR="00F371CD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 w:rsidRPr="00AE14A2">
        <w:rPr>
          <w:b/>
          <w:lang w:val="kk-KZ"/>
        </w:rPr>
        <w:t xml:space="preserve">Семинар сабақ № </w:t>
      </w:r>
      <w:r w:rsidR="002014C7">
        <w:rPr>
          <w:b/>
          <w:lang w:val="kk-KZ"/>
        </w:rPr>
        <w:t>3</w:t>
      </w:r>
      <w:r w:rsidRPr="00AE14A2">
        <w:rPr>
          <w:b/>
          <w:lang w:val="kk-KZ"/>
        </w:rPr>
        <w:t>.</w:t>
      </w:r>
      <w:r>
        <w:rPr>
          <w:lang w:val="kk-KZ"/>
        </w:rPr>
        <w:t xml:space="preserve"> </w:t>
      </w:r>
    </w:p>
    <w:p w14:paraId="5728AF6D" w14:textId="38DA2FF6" w:rsidR="00901438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 w:rsidRPr="00F64FA7">
        <w:rPr>
          <w:b/>
          <w:lang w:val="kk-KZ"/>
        </w:rPr>
        <w:t>Тақырыбы:</w:t>
      </w:r>
      <w:r>
        <w:rPr>
          <w:lang w:val="kk-KZ"/>
        </w:rPr>
        <w:t xml:space="preserve"> </w:t>
      </w:r>
      <w:r w:rsidRPr="00C659CD">
        <w:rPr>
          <w:lang w:val="kk-KZ"/>
        </w:rPr>
        <w:t>Жылу</w:t>
      </w:r>
      <w:r w:rsidR="00063EF4">
        <w:rPr>
          <w:lang w:val="kk-KZ"/>
        </w:rPr>
        <w:t xml:space="preserve"> </w:t>
      </w:r>
      <w:r w:rsidRPr="00C659CD">
        <w:rPr>
          <w:lang w:val="kk-KZ"/>
        </w:rPr>
        <w:t>беру</w:t>
      </w:r>
      <w:r>
        <w:rPr>
          <w:lang w:val="kk-KZ"/>
        </w:rPr>
        <w:t xml:space="preserve"> </w:t>
      </w:r>
      <w:r w:rsidRPr="00C659CD">
        <w:rPr>
          <w:lang w:val="kk-KZ"/>
        </w:rPr>
        <w:t>коэффициентін анықтауға есептер шығару</w:t>
      </w:r>
      <w:r>
        <w:rPr>
          <w:lang w:val="kk-KZ"/>
        </w:rPr>
        <w:t xml:space="preserve">. </w:t>
      </w:r>
    </w:p>
    <w:p w14:paraId="4EDEDE29" w14:textId="256ED047" w:rsidR="00901438" w:rsidRPr="00142FC2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>
        <w:rPr>
          <w:lang w:val="kk-KZ"/>
        </w:rPr>
        <w:t>С</w:t>
      </w:r>
      <w:r w:rsidRPr="00AE14A2">
        <w:rPr>
          <w:b/>
          <w:lang w:val="kk-KZ"/>
        </w:rPr>
        <w:t>абақтың мақсаты:</w:t>
      </w:r>
      <w:r>
        <w:rPr>
          <w:lang w:val="kk-KZ"/>
        </w:rPr>
        <w:t xml:space="preserve"> </w:t>
      </w:r>
      <w:r>
        <w:rPr>
          <w:rFonts w:ascii="Kz Times New Roman" w:hAnsi="Kz Times New Roman"/>
          <w:noProof/>
          <w:lang w:val="kk-KZ"/>
        </w:rPr>
        <w:t>Жылу</w:t>
      </w:r>
      <w:r w:rsidR="00063EF4">
        <w:rPr>
          <w:rFonts w:ascii="Kz Times New Roman" w:hAnsi="Kz Times New Roman"/>
          <w:noProof/>
          <w:lang w:val="kk-KZ"/>
        </w:rPr>
        <w:t xml:space="preserve"> </w:t>
      </w:r>
      <w:r>
        <w:rPr>
          <w:rFonts w:ascii="Kz Times New Roman" w:hAnsi="Kz Times New Roman"/>
          <w:noProof/>
          <w:lang w:val="kk-KZ"/>
        </w:rPr>
        <w:t xml:space="preserve">беру </w:t>
      </w:r>
      <w:r w:rsidRPr="00C659CD">
        <w:rPr>
          <w:lang w:val="kk-KZ"/>
        </w:rPr>
        <w:t>коэффициентін</w:t>
      </w:r>
      <w:r>
        <w:rPr>
          <w:rFonts w:ascii="Kz Times New Roman" w:hAnsi="Kz Times New Roman"/>
          <w:noProof/>
          <w:lang w:val="kk-KZ"/>
        </w:rPr>
        <w:t xml:space="preserve"> анықтауға </w:t>
      </w:r>
      <w:r w:rsidRPr="00142FC2">
        <w:rPr>
          <w:noProof/>
          <w:lang w:val="kk-KZ"/>
        </w:rPr>
        <w:t>есептеулер жүргіз</w:t>
      </w:r>
      <w:r>
        <w:rPr>
          <w:noProof/>
          <w:lang w:val="kk-KZ"/>
        </w:rPr>
        <w:t>е біл</w:t>
      </w:r>
      <w:r w:rsidRPr="00142FC2">
        <w:rPr>
          <w:noProof/>
          <w:lang w:val="kk-KZ"/>
        </w:rPr>
        <w:t>у.</w:t>
      </w:r>
    </w:p>
    <w:p w14:paraId="56FDA482" w14:textId="77777777" w:rsidR="00901438" w:rsidRPr="00C659CD" w:rsidRDefault="00901438" w:rsidP="00901438">
      <w:pPr>
        <w:ind w:firstLine="567"/>
        <w:jc w:val="both"/>
        <w:rPr>
          <w:lang w:val="kk-KZ"/>
        </w:rPr>
      </w:pPr>
      <w:r w:rsidRPr="00C659CD">
        <w:rPr>
          <w:b/>
          <w:lang w:val="kk-KZ"/>
        </w:rPr>
        <w:t xml:space="preserve">Сабақтың тапсырмалары: </w:t>
      </w:r>
    </w:p>
    <w:p w14:paraId="5B9CF25B" w14:textId="48D1BDBF" w:rsidR="00F371CD" w:rsidRDefault="00F371CD" w:rsidP="00F371CD">
      <w:pPr>
        <w:ind w:firstLine="567"/>
        <w:jc w:val="both"/>
        <w:rPr>
          <w:noProof/>
          <w:lang w:val="kk-KZ"/>
        </w:rPr>
      </w:pPr>
      <w:r>
        <w:rPr>
          <w:noProof/>
          <w:lang w:val="kk-KZ"/>
        </w:rPr>
        <w:t>1</w:t>
      </w:r>
      <w:r w:rsidRPr="00C659CD">
        <w:rPr>
          <w:noProof/>
          <w:lang w:val="kk-KZ"/>
        </w:rPr>
        <w:t>) Жылу</w:t>
      </w:r>
      <w:r w:rsidR="001A1DFA">
        <w:rPr>
          <w:noProof/>
          <w:lang w:val="kk-KZ"/>
        </w:rPr>
        <w:t xml:space="preserve"> </w:t>
      </w:r>
      <w:r w:rsidRPr="00C659CD">
        <w:rPr>
          <w:noProof/>
          <w:lang w:val="kk-KZ"/>
        </w:rPr>
        <w:t>беру коэффициентін анықтау жолдары</w:t>
      </w:r>
      <w:r>
        <w:rPr>
          <w:noProof/>
          <w:lang w:val="kk-KZ"/>
        </w:rPr>
        <w:t>:</w:t>
      </w:r>
      <w:r w:rsidRPr="00C659CD">
        <w:rPr>
          <w:noProof/>
          <w:lang w:val="kk-KZ"/>
        </w:rPr>
        <w:t xml:space="preserve"> </w:t>
      </w:r>
    </w:p>
    <w:p w14:paraId="2F0A72D0" w14:textId="77777777" w:rsidR="00901438" w:rsidRPr="00F371CD" w:rsidRDefault="00901438" w:rsidP="00901438">
      <w:pPr>
        <w:ind w:firstLine="567"/>
        <w:jc w:val="both"/>
        <w:rPr>
          <w:b/>
          <w:lang w:val="kk-KZ" w:eastAsia="ko-KR"/>
        </w:rPr>
      </w:pPr>
      <w:r w:rsidRPr="00F371CD">
        <w:rPr>
          <w:b/>
          <w:lang w:val="kk-KZ" w:eastAsia="ko-KR"/>
        </w:rPr>
        <w:t>Есеп № 3.25</w:t>
      </w:r>
    </w:p>
    <w:p w14:paraId="3EE362AA" w14:textId="31692DEA" w:rsidR="00901438" w:rsidRPr="00C659CD" w:rsidRDefault="00901438" w:rsidP="00901438">
      <w:pPr>
        <w:pStyle w:val="a4"/>
        <w:ind w:firstLine="567"/>
        <w:jc w:val="both"/>
        <w:rPr>
          <w:b w:val="0"/>
          <w:sz w:val="24"/>
          <w:szCs w:val="24"/>
          <w:lang w:eastAsia="ko-KR"/>
        </w:rPr>
      </w:pPr>
      <w:r w:rsidRPr="00C659CD">
        <w:rPr>
          <w:rFonts w:ascii="Kz Times New Roman" w:hAnsi="Kz Times New Roman" w:cs="Kz Times New Roman"/>
          <w:b w:val="0"/>
          <w:sz w:val="24"/>
          <w:szCs w:val="24"/>
        </w:rPr>
        <w:t>Диаметрі 16</w:t>
      </w:r>
      <w:r w:rsidRPr="00C659CD">
        <w:rPr>
          <w:b w:val="0"/>
          <w:sz w:val="24"/>
          <w:szCs w:val="24"/>
          <w:lang w:eastAsia="ko-KR"/>
        </w:rPr>
        <w:t xml:space="preserve">×2 мм </w:t>
      </w:r>
      <w:r w:rsidRPr="00C659CD">
        <w:rPr>
          <w:rFonts w:ascii="Kz Times New Roman" w:hAnsi="Kz Times New Roman" w:cs="Kz Times New Roman"/>
          <w:b w:val="0"/>
          <w:sz w:val="24"/>
          <w:szCs w:val="24"/>
        </w:rPr>
        <w:t xml:space="preserve">19 құбырдан құралған </w:t>
      </w:r>
      <w:r w:rsidRPr="00C659CD">
        <w:rPr>
          <w:b w:val="0"/>
          <w:sz w:val="24"/>
          <w:szCs w:val="24"/>
          <w:lang w:eastAsia="ko-KR"/>
        </w:rPr>
        <w:t xml:space="preserve">жылуалмастырғыш құбырларымен массалық мөлшері 3,7 т/сағ метил спирті  10 </w:t>
      </w:r>
      <w:r w:rsidRPr="00C659CD">
        <w:rPr>
          <w:b w:val="0"/>
          <w:sz w:val="24"/>
          <w:szCs w:val="24"/>
          <w:vertAlign w:val="superscript"/>
          <w:lang w:eastAsia="ko-KR"/>
        </w:rPr>
        <w:t>0</w:t>
      </w:r>
      <w:r w:rsidRPr="00C659CD">
        <w:rPr>
          <w:b w:val="0"/>
          <w:sz w:val="24"/>
          <w:szCs w:val="24"/>
          <w:lang w:eastAsia="ko-KR"/>
        </w:rPr>
        <w:t xml:space="preserve">С температурадан 50 </w:t>
      </w:r>
      <w:r w:rsidRPr="00C659CD">
        <w:rPr>
          <w:b w:val="0"/>
          <w:sz w:val="24"/>
          <w:szCs w:val="24"/>
          <w:vertAlign w:val="superscript"/>
          <w:lang w:eastAsia="ko-KR"/>
        </w:rPr>
        <w:t>0</w:t>
      </w:r>
      <w:r w:rsidRPr="00C659CD">
        <w:rPr>
          <w:b w:val="0"/>
          <w:sz w:val="24"/>
          <w:szCs w:val="24"/>
          <w:lang w:eastAsia="ko-KR"/>
        </w:rPr>
        <w:t xml:space="preserve">С температураға дейін қыздырылады. Құбырлардың ішкі бетінің температурасы 60 </w:t>
      </w:r>
      <w:r w:rsidRPr="00C659CD">
        <w:rPr>
          <w:b w:val="0"/>
          <w:sz w:val="24"/>
          <w:szCs w:val="24"/>
          <w:vertAlign w:val="superscript"/>
          <w:lang w:eastAsia="ko-KR"/>
        </w:rPr>
        <w:t>0</w:t>
      </w:r>
      <w:r w:rsidRPr="00C659CD">
        <w:rPr>
          <w:b w:val="0"/>
          <w:sz w:val="24"/>
          <w:szCs w:val="24"/>
          <w:lang w:eastAsia="ko-KR"/>
        </w:rPr>
        <w:t>С. Жылу</w:t>
      </w:r>
      <w:r w:rsidR="001A1DFA">
        <w:rPr>
          <w:b w:val="0"/>
          <w:sz w:val="24"/>
          <w:szCs w:val="24"/>
          <w:lang w:eastAsia="ko-KR"/>
        </w:rPr>
        <w:t xml:space="preserve"> </w:t>
      </w:r>
      <w:r w:rsidRPr="00C659CD">
        <w:rPr>
          <w:b w:val="0"/>
          <w:sz w:val="24"/>
          <w:szCs w:val="24"/>
          <w:lang w:eastAsia="ko-KR"/>
        </w:rPr>
        <w:t>беру коэффициентінің мәнін анықтаңыз. (Жауабы: 1510 Вт/(м</w:t>
      </w:r>
      <w:r w:rsidRPr="00C659CD">
        <w:rPr>
          <w:b w:val="0"/>
          <w:sz w:val="24"/>
          <w:szCs w:val="24"/>
          <w:vertAlign w:val="superscript"/>
          <w:lang w:eastAsia="ko-KR"/>
        </w:rPr>
        <w:t>2</w:t>
      </w:r>
      <w:r w:rsidRPr="00C659CD">
        <w:rPr>
          <w:b w:val="0"/>
          <w:sz w:val="24"/>
          <w:szCs w:val="24"/>
          <w:lang w:eastAsia="ko-KR"/>
        </w:rPr>
        <w:t xml:space="preserve">·К). </w:t>
      </w:r>
    </w:p>
    <w:p w14:paraId="344CEA14" w14:textId="77777777" w:rsidR="00901438" w:rsidRPr="00F371CD" w:rsidRDefault="00901438" w:rsidP="00901438">
      <w:pPr>
        <w:ind w:firstLine="567"/>
        <w:jc w:val="both"/>
        <w:rPr>
          <w:b/>
          <w:lang w:val="kk-KZ" w:eastAsia="ko-KR"/>
        </w:rPr>
      </w:pPr>
      <w:r w:rsidRPr="00F371CD">
        <w:rPr>
          <w:b/>
          <w:lang w:val="kk-KZ" w:eastAsia="ko-KR"/>
        </w:rPr>
        <w:t>Есеп № 3.26</w:t>
      </w:r>
    </w:p>
    <w:p w14:paraId="05BCBE56" w14:textId="2B134892" w:rsidR="00901438" w:rsidRPr="00C659CD" w:rsidRDefault="00901438" w:rsidP="00901438">
      <w:pPr>
        <w:ind w:firstLine="567"/>
        <w:jc w:val="both"/>
        <w:rPr>
          <w:lang w:val="kk-KZ" w:eastAsia="ko-KR"/>
        </w:rPr>
      </w:pPr>
      <w:r w:rsidRPr="00C659CD">
        <w:rPr>
          <w:lang w:val="kk-KZ" w:eastAsia="ko-KR"/>
        </w:rPr>
        <w:t xml:space="preserve">Қаптамалы құбырлы жылуалмастырғыштың құбыр аралық кеңістігімен құбырларға параллель орташа  температурасы 75 </w:t>
      </w:r>
      <w:r w:rsidRPr="00C659CD">
        <w:rPr>
          <w:vertAlign w:val="superscript"/>
          <w:lang w:val="kk-KZ" w:eastAsia="ko-KR"/>
        </w:rPr>
        <w:t>0</w:t>
      </w:r>
      <w:r w:rsidRPr="00C659CD">
        <w:rPr>
          <w:lang w:val="kk-KZ" w:eastAsia="ko-KR"/>
        </w:rPr>
        <w:t>С, артық қысымы 5 кгс/см</w:t>
      </w:r>
      <w:r w:rsidRPr="00C659CD">
        <w:rPr>
          <w:vertAlign w:val="superscript"/>
          <w:lang w:val="kk-KZ" w:eastAsia="ko-KR"/>
        </w:rPr>
        <w:t>2</w:t>
      </w:r>
      <w:r w:rsidRPr="00C659CD">
        <w:rPr>
          <w:lang w:val="kk-KZ" w:eastAsia="ko-KR"/>
        </w:rPr>
        <w:t xml:space="preserve">, </w:t>
      </w:r>
      <w:r w:rsidRPr="00C659CD">
        <w:rPr>
          <w:vertAlign w:val="superscript"/>
          <w:lang w:val="kk-KZ" w:eastAsia="ko-KR"/>
        </w:rPr>
        <w:t xml:space="preserve"> </w:t>
      </w:r>
      <w:r w:rsidRPr="00C659CD">
        <w:rPr>
          <w:lang w:val="kk-KZ" w:eastAsia="ko-KR"/>
        </w:rPr>
        <w:t>жылдамдығы 4,6 м/с метан жіберіледі. Ішкі диаметрі 190 мм қаптамаға салынған диаметрі 18×2 мм болаттан жасалған 37 құбырлардың сыртқы беті мен метан аралығындағы жылу</w:t>
      </w:r>
      <w:r w:rsidR="001A1DFA">
        <w:rPr>
          <w:lang w:val="kk-KZ" w:eastAsia="ko-KR"/>
        </w:rPr>
        <w:t xml:space="preserve"> </w:t>
      </w:r>
      <w:r w:rsidRPr="00C659CD">
        <w:rPr>
          <w:lang w:val="kk-KZ" w:eastAsia="ko-KR"/>
        </w:rPr>
        <w:t>беру коэффициентінің мәнін анықтаңыз.  (Жауабы: 112 Вт/(м</w:t>
      </w:r>
      <w:r w:rsidRPr="00C659CD">
        <w:rPr>
          <w:vertAlign w:val="superscript"/>
          <w:lang w:val="kk-KZ" w:eastAsia="ko-KR"/>
        </w:rPr>
        <w:t>2</w:t>
      </w:r>
      <w:r w:rsidRPr="00C659CD">
        <w:rPr>
          <w:lang w:val="kk-KZ" w:eastAsia="ko-KR"/>
        </w:rPr>
        <w:t xml:space="preserve"> · К). </w:t>
      </w:r>
    </w:p>
    <w:p w14:paraId="34DE9E24" w14:textId="77777777" w:rsidR="00901438" w:rsidRDefault="00901438" w:rsidP="00901438">
      <w:pPr>
        <w:pStyle w:val="a4"/>
        <w:ind w:firstLine="567"/>
        <w:jc w:val="both"/>
        <w:rPr>
          <w:b w:val="0"/>
          <w:sz w:val="24"/>
          <w:szCs w:val="24"/>
          <w:lang w:eastAsia="ko-KR"/>
        </w:rPr>
      </w:pPr>
    </w:p>
    <w:p w14:paraId="5B65AE0F" w14:textId="77777777" w:rsidR="00F371CD" w:rsidRDefault="00F371CD" w:rsidP="00F371CD">
      <w:pPr>
        <w:ind w:firstLine="567"/>
        <w:jc w:val="both"/>
        <w:rPr>
          <w:b/>
          <w:lang w:val="kk-KZ"/>
        </w:rPr>
      </w:pPr>
      <w:r>
        <w:rPr>
          <w:b/>
          <w:lang w:val="kk-KZ"/>
        </w:rPr>
        <w:t xml:space="preserve">Сабақты өткізу түрі: </w:t>
      </w:r>
      <w:r w:rsidRPr="00C97F14">
        <w:rPr>
          <w:lang w:val="kk-KZ"/>
        </w:rPr>
        <w:t>сабақтың тақырыбын талдау арқылы та</w:t>
      </w:r>
      <w:r>
        <w:rPr>
          <w:lang w:val="kk-KZ"/>
        </w:rPr>
        <w:t>псырмаларда көрсетілген есептер</w:t>
      </w:r>
      <w:r w:rsidRPr="00C97F14">
        <w:rPr>
          <w:lang w:val="kk-KZ"/>
        </w:rPr>
        <w:t>ді шығару</w:t>
      </w:r>
      <w:r>
        <w:rPr>
          <w:lang w:val="kk-KZ"/>
        </w:rPr>
        <w:t>.</w:t>
      </w:r>
      <w:r>
        <w:rPr>
          <w:b/>
          <w:lang w:val="kk-KZ"/>
        </w:rPr>
        <w:t xml:space="preserve"> </w:t>
      </w:r>
    </w:p>
    <w:p w14:paraId="66D34D43" w14:textId="77777777" w:rsidR="00901438" w:rsidRDefault="00901438" w:rsidP="00901438">
      <w:pPr>
        <w:rPr>
          <w:lang w:val="kk-KZ"/>
        </w:rPr>
      </w:pPr>
    </w:p>
    <w:p w14:paraId="5347FF0C" w14:textId="77777777" w:rsidR="00901438" w:rsidRPr="00CE740A" w:rsidRDefault="00901438" w:rsidP="00F371CD">
      <w:pPr>
        <w:ind w:firstLine="567"/>
        <w:jc w:val="both"/>
        <w:rPr>
          <w:b/>
          <w:lang w:val="kk-KZ"/>
        </w:rPr>
      </w:pPr>
      <w:r w:rsidRPr="00CE740A">
        <w:rPr>
          <w:b/>
          <w:lang w:val="kk-KZ"/>
        </w:rPr>
        <w:t>Әдебиеттер:</w:t>
      </w:r>
    </w:p>
    <w:p w14:paraId="0C1044EE" w14:textId="77777777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 w:eastAsia="ko-KR"/>
        </w:rPr>
        <w:t xml:space="preserve">Романков П.Г., Фролов В.П., Флисюк О.М. Методы расчета процессов и аппаратов химической технологии (примеры и задачи). СПб.: ХИМИЗДАТ, 2009. С. </w:t>
      </w:r>
      <w:r>
        <w:rPr>
          <w:sz w:val="24"/>
          <w:szCs w:val="24"/>
          <w:lang w:val="kk-KZ" w:eastAsia="ko-KR"/>
        </w:rPr>
        <w:t>137</w:t>
      </w:r>
      <w:r w:rsidRPr="00CE740A">
        <w:rPr>
          <w:sz w:val="24"/>
          <w:szCs w:val="24"/>
          <w:lang w:val="kk-KZ" w:eastAsia="ko-KR"/>
        </w:rPr>
        <w:t>-</w:t>
      </w:r>
      <w:r>
        <w:rPr>
          <w:sz w:val="24"/>
          <w:szCs w:val="24"/>
          <w:lang w:val="kk-KZ" w:eastAsia="ko-KR"/>
        </w:rPr>
        <w:t>160</w:t>
      </w:r>
      <w:r w:rsidRPr="00CE740A">
        <w:rPr>
          <w:sz w:val="24"/>
          <w:szCs w:val="24"/>
          <w:lang w:val="kk-KZ" w:eastAsia="ko-KR"/>
        </w:rPr>
        <w:t>; 481-541.</w:t>
      </w:r>
    </w:p>
    <w:p w14:paraId="67312292" w14:textId="77777777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</w:rPr>
        <w:t>Павлов К.Ф.</w:t>
      </w:r>
      <w:r w:rsidRPr="00CE740A">
        <w:rPr>
          <w:sz w:val="24"/>
          <w:szCs w:val="24"/>
          <w:lang w:val="kk-KZ"/>
        </w:rPr>
        <w:t xml:space="preserve">, Романков П.Г., Носков А.А. </w:t>
      </w:r>
      <w:r w:rsidRPr="00CE740A">
        <w:rPr>
          <w:sz w:val="24"/>
          <w:szCs w:val="24"/>
        </w:rPr>
        <w:t xml:space="preserve">Примеры и задачи по курсу процессов и аппаратов химической технологии. </w:t>
      </w:r>
      <w:r w:rsidRPr="00CE740A">
        <w:rPr>
          <w:sz w:val="24"/>
          <w:szCs w:val="24"/>
          <w:lang w:val="kk-KZ"/>
        </w:rPr>
        <w:t xml:space="preserve">– </w:t>
      </w:r>
      <w:r w:rsidRPr="00CE740A">
        <w:rPr>
          <w:sz w:val="24"/>
          <w:szCs w:val="24"/>
        </w:rPr>
        <w:t>Л.</w:t>
      </w:r>
      <w:r w:rsidRPr="00CE740A">
        <w:rPr>
          <w:sz w:val="24"/>
          <w:szCs w:val="24"/>
          <w:lang w:val="kk-KZ"/>
        </w:rPr>
        <w:t xml:space="preserve">: </w:t>
      </w:r>
      <w:r w:rsidRPr="00CE740A">
        <w:rPr>
          <w:sz w:val="24"/>
          <w:szCs w:val="24"/>
        </w:rPr>
        <w:t>Химия, 19</w:t>
      </w:r>
      <w:r w:rsidRPr="00CE740A">
        <w:rPr>
          <w:sz w:val="24"/>
          <w:szCs w:val="24"/>
          <w:lang w:val="kk-KZ"/>
        </w:rPr>
        <w:t xml:space="preserve">87. С. </w:t>
      </w:r>
      <w:r>
        <w:rPr>
          <w:sz w:val="24"/>
          <w:szCs w:val="24"/>
          <w:lang w:val="kk-KZ"/>
        </w:rPr>
        <w:t>137</w:t>
      </w:r>
      <w:r w:rsidRPr="00CE740A">
        <w:rPr>
          <w:sz w:val="24"/>
          <w:szCs w:val="24"/>
          <w:lang w:val="kk-KZ"/>
        </w:rPr>
        <w:t>-</w:t>
      </w:r>
      <w:r>
        <w:rPr>
          <w:sz w:val="24"/>
          <w:szCs w:val="24"/>
          <w:lang w:val="kk-KZ"/>
        </w:rPr>
        <w:t>160</w:t>
      </w:r>
      <w:r w:rsidRPr="00CE740A">
        <w:rPr>
          <w:sz w:val="24"/>
          <w:szCs w:val="24"/>
          <w:lang w:val="kk-KZ"/>
        </w:rPr>
        <w:t>;  510-575.</w:t>
      </w:r>
    </w:p>
    <w:p w14:paraId="63081926" w14:textId="77777777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/>
        </w:rPr>
        <w:t>Е</w:t>
      </w:r>
      <w:r w:rsidRPr="00CE740A">
        <w:rPr>
          <w:sz w:val="24"/>
          <w:szCs w:val="24"/>
          <w:lang w:val="kk-KZ" w:eastAsia="ko-KR"/>
        </w:rPr>
        <w:t xml:space="preserve">шова Ж.Т. Химиялық технологияның негізгі процестері мен аппараттары. Оқу құралы, Алматы, 2007. </w:t>
      </w:r>
      <w:r>
        <w:rPr>
          <w:sz w:val="24"/>
          <w:szCs w:val="24"/>
          <w:lang w:val="kk-KZ" w:eastAsia="ko-KR"/>
        </w:rPr>
        <w:t>84</w:t>
      </w:r>
      <w:r w:rsidRPr="00CE740A">
        <w:rPr>
          <w:sz w:val="24"/>
          <w:szCs w:val="24"/>
          <w:lang w:val="kk-KZ" w:eastAsia="ko-KR"/>
        </w:rPr>
        <w:t>-</w:t>
      </w:r>
      <w:r>
        <w:rPr>
          <w:sz w:val="24"/>
          <w:szCs w:val="24"/>
          <w:lang w:val="kk-KZ" w:eastAsia="ko-KR"/>
        </w:rPr>
        <w:t>120</w:t>
      </w:r>
      <w:r w:rsidRPr="00CE740A">
        <w:rPr>
          <w:sz w:val="24"/>
          <w:szCs w:val="24"/>
          <w:lang w:val="kk-KZ" w:eastAsia="ko-KR"/>
        </w:rPr>
        <w:t xml:space="preserve"> беттер.</w:t>
      </w:r>
    </w:p>
    <w:p w14:paraId="79A22D56" w14:textId="54BE64ED" w:rsidR="00063EF4" w:rsidRPr="00460197" w:rsidRDefault="00063EF4" w:rsidP="00063EF4">
      <w:pPr>
        <w:numPr>
          <w:ilvl w:val="0"/>
          <w:numId w:val="1"/>
        </w:numPr>
        <w:jc w:val="both"/>
        <w:rPr>
          <w:bCs/>
          <w:lang w:val="kk-KZ"/>
        </w:rPr>
      </w:pPr>
      <w:r w:rsidRPr="00460197">
        <w:rPr>
          <w:bCs/>
          <w:lang w:val="kk-KZ"/>
        </w:rPr>
        <w:t xml:space="preserve">Ешова Ж.Т., Акбаева Д.Н. Химиялық технологияның негізгі үдерістері мен аппараттары: оқу құралы. – Алматы: Қазақ университеті, 2021. </w:t>
      </w:r>
      <w:r w:rsidR="00E746B4">
        <w:rPr>
          <w:bCs/>
          <w:lang w:val="kk-KZ"/>
        </w:rPr>
        <w:t>9</w:t>
      </w:r>
      <w:r w:rsidRPr="00460197">
        <w:rPr>
          <w:bCs/>
          <w:lang w:val="kk-KZ"/>
        </w:rPr>
        <w:t>3-</w:t>
      </w:r>
      <w:r w:rsidR="00E746B4">
        <w:rPr>
          <w:bCs/>
          <w:lang w:val="kk-KZ"/>
        </w:rPr>
        <w:t>135</w:t>
      </w:r>
      <w:r w:rsidRPr="00460197">
        <w:rPr>
          <w:bCs/>
          <w:lang w:val="kk-KZ"/>
        </w:rPr>
        <w:t xml:space="preserve"> беттер.  </w:t>
      </w:r>
    </w:p>
    <w:p w14:paraId="1523A24E" w14:textId="77777777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 w:eastAsia="ko-KR"/>
        </w:rPr>
        <w:t xml:space="preserve">Касаткин А.Г. Основные процессы и аппараты химической технологии, М., 1973. </w:t>
      </w:r>
      <w:r>
        <w:rPr>
          <w:sz w:val="24"/>
          <w:szCs w:val="24"/>
          <w:lang w:val="kk-KZ" w:eastAsia="ko-KR"/>
        </w:rPr>
        <w:t>260-306</w:t>
      </w:r>
      <w:r w:rsidRPr="00CE740A">
        <w:rPr>
          <w:sz w:val="24"/>
          <w:szCs w:val="24"/>
          <w:lang w:val="kk-KZ" w:eastAsia="ko-KR"/>
        </w:rPr>
        <w:t xml:space="preserve"> беттер.</w:t>
      </w:r>
    </w:p>
    <w:p w14:paraId="1316478E" w14:textId="77777777" w:rsidR="00901438" w:rsidRPr="00CE740A" w:rsidRDefault="00901438" w:rsidP="00901438">
      <w:pPr>
        <w:rPr>
          <w:lang w:val="kk-KZ"/>
        </w:rPr>
      </w:pPr>
    </w:p>
    <w:p w14:paraId="58C3D56C" w14:textId="77777777" w:rsidR="00901438" w:rsidRDefault="00901438" w:rsidP="00901438"/>
    <w:p w14:paraId="6BDF6AF8" w14:textId="77777777" w:rsidR="00D72353" w:rsidRDefault="00D72353" w:rsidP="00901438">
      <w:pPr>
        <w:jc w:val="both"/>
        <w:rPr>
          <w:lang w:val="kk-KZ"/>
        </w:rPr>
      </w:pPr>
    </w:p>
    <w:sectPr w:rsidR="00D72353" w:rsidSect="00660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F437B"/>
    <w:multiLevelType w:val="hybridMultilevel"/>
    <w:tmpl w:val="ED323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277661">
    <w:abstractNumId w:val="0"/>
  </w:num>
  <w:num w:numId="2" w16cid:durableId="844513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353"/>
    <w:rsid w:val="00063EF4"/>
    <w:rsid w:val="0013270C"/>
    <w:rsid w:val="001A1DFA"/>
    <w:rsid w:val="001F3AB8"/>
    <w:rsid w:val="002014C7"/>
    <w:rsid w:val="00412C0B"/>
    <w:rsid w:val="00660427"/>
    <w:rsid w:val="00770A9B"/>
    <w:rsid w:val="008964E7"/>
    <w:rsid w:val="00901438"/>
    <w:rsid w:val="00996AB5"/>
    <w:rsid w:val="00B16FD3"/>
    <w:rsid w:val="00BD1155"/>
    <w:rsid w:val="00D72353"/>
    <w:rsid w:val="00DB130F"/>
    <w:rsid w:val="00E746B4"/>
    <w:rsid w:val="00F3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A838"/>
  <w15:docId w15:val="{C56B1B0E-BED3-4721-BC80-3DCB7D9B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353"/>
    <w:pPr>
      <w:ind w:left="720"/>
      <w:contextualSpacing/>
    </w:pPr>
    <w:rPr>
      <w:sz w:val="20"/>
      <w:szCs w:val="20"/>
    </w:rPr>
  </w:style>
  <w:style w:type="paragraph" w:styleId="a4">
    <w:name w:val="Body Text"/>
    <w:basedOn w:val="a"/>
    <w:link w:val="a5"/>
    <w:rsid w:val="00901438"/>
    <w:pPr>
      <w:jc w:val="center"/>
    </w:pPr>
    <w:rPr>
      <w:b/>
      <w:bCs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rsid w:val="00901438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282</Words>
  <Characters>1609</Characters>
  <Application>Microsoft Office Word</Application>
  <DocSecurity>0</DocSecurity>
  <Lines>13</Lines>
  <Paragraphs>3</Paragraphs>
  <ScaleCrop>false</ScaleCrop>
  <Company>Microsoft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Жания Турлухановна</cp:lastModifiedBy>
  <cp:revision>12</cp:revision>
  <dcterms:created xsi:type="dcterms:W3CDTF">2019-08-23T08:26:00Z</dcterms:created>
  <dcterms:modified xsi:type="dcterms:W3CDTF">2025-09-03T09:25:00Z</dcterms:modified>
</cp:coreProperties>
</file>